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A350" w14:textId="216F9444" w:rsidR="00826D63" w:rsidRPr="00826D63" w:rsidRDefault="00826D63" w:rsidP="00826D63">
      <w:pPr>
        <w:rPr>
          <w:rFonts w:ascii="Times New Roman" w:hAnsi="Times New Roman" w:cs="Times New Roman"/>
          <w:b/>
          <w:u w:val="single"/>
        </w:rPr>
      </w:pPr>
      <w:r w:rsidRPr="00826D63">
        <w:rPr>
          <w:rFonts w:ascii="Times New Roman" w:hAnsi="Times New Roman" w:cs="Times New Roman"/>
          <w:b/>
          <w:u w:val="single"/>
        </w:rPr>
        <w:t>COMMUNE DE  BRUGELETTE</w:t>
      </w:r>
      <w:r w:rsidRPr="00826D63">
        <w:rPr>
          <w:rFonts w:ascii="Times New Roman" w:hAnsi="Times New Roman" w:cs="Times New Roman"/>
          <w:b/>
        </w:rPr>
        <w:t xml:space="preserve">      </w:t>
      </w:r>
      <w:r w:rsidRPr="00826D63">
        <w:rPr>
          <w:rFonts w:ascii="Times New Roman" w:hAnsi="Times New Roman" w:cs="Times New Roman"/>
          <w:b/>
          <w:u w:val="single"/>
        </w:rPr>
        <w:t>ARRONDISSEMENT D’ATH</w:t>
      </w:r>
      <w:r w:rsidRPr="00826D63">
        <w:rPr>
          <w:rFonts w:ascii="Times New Roman" w:hAnsi="Times New Roman" w:cs="Times New Roman"/>
          <w:b/>
        </w:rPr>
        <w:t xml:space="preserve">     </w:t>
      </w:r>
      <w:r w:rsidRPr="00826D63">
        <w:rPr>
          <w:rFonts w:ascii="Times New Roman" w:hAnsi="Times New Roman" w:cs="Times New Roman"/>
          <w:b/>
          <w:u w:val="single"/>
        </w:rPr>
        <w:t>PROVINCE DE HAINAUT</w:t>
      </w:r>
    </w:p>
    <w:p w14:paraId="690E06B5" w14:textId="77777777" w:rsidR="00826D63" w:rsidRPr="00826D63" w:rsidRDefault="00826D63" w:rsidP="00826D63">
      <w:pPr>
        <w:rPr>
          <w:rFonts w:ascii="Times New Roman" w:hAnsi="Times New Roman" w:cs="Times New Roman"/>
          <w:sz w:val="24"/>
          <w:szCs w:val="24"/>
        </w:rPr>
      </w:pPr>
      <w:r w:rsidRPr="00826D63">
        <w:rPr>
          <w:rFonts w:ascii="Times New Roman" w:hAnsi="Times New Roman" w:cs="Times New Roman"/>
          <w:sz w:val="24"/>
          <w:szCs w:val="24"/>
        </w:rPr>
        <w:t xml:space="preserve">Du registre aux délibérations du </w:t>
      </w:r>
      <w:r w:rsidRPr="00826D63">
        <w:rPr>
          <w:rFonts w:ascii="Times New Roman" w:hAnsi="Times New Roman" w:cs="Times New Roman"/>
          <w:b/>
          <w:i/>
          <w:sz w:val="24"/>
          <w:szCs w:val="24"/>
          <w:u w:val="single"/>
        </w:rPr>
        <w:t>Conseil Communal</w:t>
      </w:r>
      <w:r w:rsidRPr="00826D63">
        <w:rPr>
          <w:rFonts w:ascii="Times New Roman" w:hAnsi="Times New Roman" w:cs="Times New Roman"/>
          <w:sz w:val="24"/>
          <w:szCs w:val="24"/>
        </w:rPr>
        <w:t xml:space="preserve">, il a été extrait ce qui suit : </w:t>
      </w:r>
    </w:p>
    <w:p w14:paraId="3A124CBE" w14:textId="5097A87A" w:rsidR="00826D63" w:rsidRPr="00826D63" w:rsidRDefault="00826D63" w:rsidP="00826D63">
      <w:pPr>
        <w:outlineLvl w:val="0"/>
        <w:rPr>
          <w:rFonts w:ascii="Times New Roman" w:hAnsi="Times New Roman" w:cs="Times New Roman"/>
          <w:b/>
          <w:sz w:val="24"/>
          <w:szCs w:val="24"/>
          <w:u w:val="single"/>
        </w:rPr>
      </w:pPr>
      <w:r w:rsidRPr="00826D63">
        <w:rPr>
          <w:rFonts w:ascii="Times New Roman" w:hAnsi="Times New Roman" w:cs="Times New Roman"/>
          <w:sz w:val="24"/>
          <w:szCs w:val="24"/>
        </w:rPr>
        <w:t xml:space="preserve">                                                                                                     </w:t>
      </w:r>
      <w:r w:rsidRPr="00826D63">
        <w:rPr>
          <w:rFonts w:ascii="Times New Roman" w:hAnsi="Times New Roman" w:cs="Times New Roman"/>
          <w:b/>
          <w:sz w:val="24"/>
          <w:szCs w:val="24"/>
          <w:u w:val="single"/>
        </w:rPr>
        <w:t>Séance du 9 novembre 2023</w:t>
      </w:r>
    </w:p>
    <w:p w14:paraId="6B16E5A5" w14:textId="77777777" w:rsidR="00826D63" w:rsidRPr="00826D63" w:rsidRDefault="00826D63" w:rsidP="00826D63">
      <w:pPr>
        <w:spacing w:after="0" w:line="240" w:lineRule="auto"/>
        <w:rPr>
          <w:rFonts w:ascii="Times New Roman" w:hAnsi="Times New Roman" w:cs="Times New Roman"/>
          <w:sz w:val="24"/>
          <w:szCs w:val="24"/>
        </w:rPr>
      </w:pPr>
      <w:r w:rsidRPr="00826D63">
        <w:rPr>
          <w:rFonts w:ascii="Times New Roman" w:hAnsi="Times New Roman" w:cs="Times New Roman"/>
          <w:i/>
          <w:iCs/>
          <w:sz w:val="24"/>
          <w:szCs w:val="24"/>
          <w:u w:val="single"/>
        </w:rPr>
        <w:t>Présents</w:t>
      </w:r>
      <w:r w:rsidRPr="00826D63">
        <w:rPr>
          <w:rFonts w:ascii="Times New Roman" w:hAnsi="Times New Roman" w:cs="Times New Roman"/>
          <w:sz w:val="24"/>
          <w:szCs w:val="24"/>
        </w:rPr>
        <w:t> :     </w:t>
      </w:r>
      <w:r w:rsidRPr="00826D63">
        <w:rPr>
          <w:rFonts w:ascii="Times New Roman" w:hAnsi="Times New Roman" w:cs="Times New Roman"/>
          <w:sz w:val="24"/>
          <w:szCs w:val="24"/>
        </w:rPr>
        <w:tab/>
        <w:t>M. DESMARLIERES, Bourgmestre-Président</w:t>
      </w:r>
    </w:p>
    <w:p w14:paraId="6874D5DD" w14:textId="77777777" w:rsidR="00826D63" w:rsidRPr="00826D63" w:rsidRDefault="00826D63" w:rsidP="00826D63">
      <w:pPr>
        <w:spacing w:after="0" w:line="240" w:lineRule="auto"/>
        <w:ind w:left="1418" w:right="283"/>
        <w:rPr>
          <w:rFonts w:ascii="Times New Roman" w:hAnsi="Times New Roman" w:cs="Times New Roman"/>
          <w:sz w:val="24"/>
          <w:szCs w:val="24"/>
        </w:rPr>
      </w:pPr>
      <w:r w:rsidRPr="00826D63">
        <w:rPr>
          <w:rFonts w:ascii="Times New Roman" w:hAnsi="Times New Roman" w:cs="Times New Roman"/>
          <w:sz w:val="24"/>
          <w:szCs w:val="24"/>
        </w:rPr>
        <w:t>M. STREBELLE, Mme HUBEAU et Mme SCULIER, Echevins,</w:t>
      </w:r>
    </w:p>
    <w:p w14:paraId="7EBBE4D8" w14:textId="2D7D368E" w:rsidR="00826D63" w:rsidRPr="00826D63" w:rsidRDefault="00826D63" w:rsidP="00826D63">
      <w:pPr>
        <w:widowControl w:val="0"/>
        <w:spacing w:after="0" w:line="240" w:lineRule="auto"/>
        <w:ind w:left="1410"/>
        <w:rPr>
          <w:rFonts w:ascii="Times New Roman" w:hAnsi="Times New Roman" w:cs="Times New Roman"/>
          <w:sz w:val="24"/>
          <w:szCs w:val="24"/>
        </w:rPr>
      </w:pPr>
      <w:bookmarkStart w:id="0" w:name="_Hlk119425210"/>
      <w:r w:rsidRPr="00826D63">
        <w:rPr>
          <w:rFonts w:ascii="Times New Roman" w:hAnsi="Times New Roman" w:cs="Times New Roman"/>
          <w:sz w:val="24"/>
          <w:szCs w:val="24"/>
        </w:rPr>
        <w:t>M. PATERNOTTE, Mmes LIEGEOIS et RENARD, MM. RASSART, NIEZEN, Mmes BROHEE, FACQ et GALLEMAERS et M. THYS, Conseillers.</w:t>
      </w:r>
      <w:bookmarkEnd w:id="0"/>
      <w:r w:rsidRPr="00826D63">
        <w:rPr>
          <w:rFonts w:ascii="Times New Roman" w:hAnsi="Times New Roman" w:cs="Times New Roman"/>
          <w:sz w:val="24"/>
          <w:szCs w:val="24"/>
        </w:rPr>
        <w:t xml:space="preserve">                   </w:t>
      </w:r>
    </w:p>
    <w:p w14:paraId="0A618E64" w14:textId="65273DDD" w:rsidR="00826D63" w:rsidRPr="00826D63" w:rsidRDefault="00826D63" w:rsidP="00826D63">
      <w:pPr>
        <w:spacing w:after="0" w:line="240" w:lineRule="auto"/>
        <w:ind w:left="1418"/>
        <w:rPr>
          <w:rFonts w:ascii="Times New Roman" w:hAnsi="Times New Roman" w:cs="Times New Roman"/>
          <w:sz w:val="24"/>
          <w:szCs w:val="24"/>
        </w:rPr>
      </w:pPr>
      <w:r w:rsidRPr="00826D63">
        <w:rPr>
          <w:rFonts w:ascii="Times New Roman" w:hAnsi="Times New Roman" w:cs="Times New Roman"/>
          <w:sz w:val="24"/>
          <w:szCs w:val="24"/>
        </w:rPr>
        <w:t>M. ROLIN, Président du CPAS assiste à la séance avec voix consultative,</w:t>
      </w:r>
    </w:p>
    <w:p w14:paraId="302C8FCB" w14:textId="32CEFF56" w:rsidR="00826D63" w:rsidRPr="00826D63" w:rsidRDefault="00826D63" w:rsidP="00826D63">
      <w:pPr>
        <w:spacing w:after="0" w:line="240" w:lineRule="auto"/>
        <w:rPr>
          <w:rFonts w:ascii="Times New Roman" w:hAnsi="Times New Roman" w:cs="Times New Roman"/>
          <w:sz w:val="24"/>
          <w:szCs w:val="24"/>
        </w:rPr>
      </w:pPr>
      <w:r w:rsidRPr="00826D63">
        <w:rPr>
          <w:rFonts w:ascii="Times New Roman" w:hAnsi="Times New Roman" w:cs="Times New Roman"/>
          <w:sz w:val="24"/>
          <w:szCs w:val="24"/>
        </w:rPr>
        <w:tab/>
      </w:r>
      <w:r w:rsidRPr="00826D63">
        <w:rPr>
          <w:rFonts w:ascii="Times New Roman" w:hAnsi="Times New Roman" w:cs="Times New Roman"/>
          <w:sz w:val="24"/>
          <w:szCs w:val="24"/>
        </w:rPr>
        <w:tab/>
        <w:t>Mme KOWALSKA, Directrice générale</w:t>
      </w:r>
    </w:p>
    <w:p w14:paraId="38951CA3" w14:textId="77777777" w:rsidR="00826D63" w:rsidRPr="00826D63" w:rsidRDefault="00826D63" w:rsidP="00826D63">
      <w:pPr>
        <w:rPr>
          <w:rFonts w:ascii="Times New Roman" w:hAnsi="Times New Roman" w:cs="Times New Roman"/>
          <w:sz w:val="24"/>
          <w:szCs w:val="24"/>
        </w:rPr>
      </w:pPr>
      <w:r w:rsidRPr="00826D63">
        <w:rPr>
          <w:rFonts w:ascii="Times New Roman" w:hAnsi="Times New Roman" w:cs="Times New Roman"/>
          <w:i/>
          <w:sz w:val="24"/>
          <w:szCs w:val="24"/>
          <w:u w:val="single"/>
        </w:rPr>
        <w:t>Excusés</w:t>
      </w:r>
      <w:r w:rsidRPr="00826D63">
        <w:rPr>
          <w:rFonts w:ascii="Times New Roman" w:hAnsi="Times New Roman" w:cs="Times New Roman"/>
          <w:sz w:val="24"/>
          <w:szCs w:val="24"/>
        </w:rPr>
        <w:t> :</w:t>
      </w:r>
      <w:r w:rsidRPr="00826D63">
        <w:rPr>
          <w:rFonts w:ascii="Times New Roman" w:hAnsi="Times New Roman" w:cs="Times New Roman"/>
          <w:sz w:val="24"/>
          <w:szCs w:val="24"/>
        </w:rPr>
        <w:tab/>
      </w:r>
    </w:p>
    <w:p w14:paraId="4B787467" w14:textId="77777777" w:rsidR="00826D63" w:rsidRPr="00826D63" w:rsidRDefault="00826D63" w:rsidP="00826D63">
      <w:pPr>
        <w:jc w:val="center"/>
        <w:rPr>
          <w:rFonts w:ascii="Times New Roman" w:hAnsi="Times New Roman" w:cs="Times New Roman"/>
          <w:sz w:val="24"/>
          <w:szCs w:val="24"/>
        </w:rPr>
      </w:pPr>
      <w:r w:rsidRPr="00826D63">
        <w:rPr>
          <w:rFonts w:ascii="Times New Roman" w:hAnsi="Times New Roman" w:cs="Times New Roman"/>
          <w:sz w:val="24"/>
          <w:szCs w:val="24"/>
        </w:rPr>
        <w:t>_________________________</w:t>
      </w:r>
    </w:p>
    <w:p w14:paraId="67166F6E" w14:textId="77777777" w:rsidR="00826D63" w:rsidRDefault="00826D63" w:rsidP="00826D63">
      <w:pPr>
        <w:pStyle w:val="Corpsdetexte3"/>
        <w:rPr>
          <w:szCs w:val="20"/>
        </w:rPr>
      </w:pPr>
    </w:p>
    <w:p w14:paraId="1E2B99E8" w14:textId="3B3E4E73" w:rsidR="00EF59F6" w:rsidRPr="00826D63" w:rsidRDefault="00826D63" w:rsidP="00826D63">
      <w:pPr>
        <w:spacing w:line="276" w:lineRule="auto"/>
        <w:ind w:left="993" w:hanging="993"/>
        <w:jc w:val="both"/>
        <w:rPr>
          <w:rFonts w:ascii="Times New Roman" w:hAnsi="Times New Roman" w:cs="Times New Roman"/>
          <w:b/>
          <w:bCs/>
          <w:kern w:val="0"/>
          <w:sz w:val="24"/>
          <w:szCs w:val="24"/>
          <w:lang w:eastAsia="fr-BE"/>
          <w14:ligatures w14:val="none"/>
        </w:rPr>
      </w:pPr>
      <w:r w:rsidRPr="00826D63">
        <w:rPr>
          <w:rFonts w:ascii="Times New Roman" w:hAnsi="Times New Roman" w:cs="Times New Roman"/>
          <w:b/>
          <w:bCs/>
          <w:sz w:val="24"/>
          <w:szCs w:val="24"/>
          <w:u w:val="single"/>
        </w:rPr>
        <w:t>OBJET</w:t>
      </w:r>
      <w:r w:rsidRPr="00826D63">
        <w:rPr>
          <w:rFonts w:ascii="Times New Roman" w:hAnsi="Times New Roman" w:cs="Times New Roman"/>
          <w:b/>
          <w:bCs/>
          <w:sz w:val="24"/>
          <w:szCs w:val="24"/>
        </w:rPr>
        <w:t xml:space="preserve"> : </w:t>
      </w:r>
      <w:r w:rsidR="005C56EC" w:rsidRPr="00826D63">
        <w:rPr>
          <w:rFonts w:ascii="Times New Roman" w:hAnsi="Times New Roman" w:cs="Times New Roman"/>
          <w:b/>
          <w:bCs/>
          <w:sz w:val="24"/>
          <w:szCs w:val="24"/>
        </w:rPr>
        <w:t>R</w:t>
      </w:r>
      <w:r w:rsidR="00EF59F6" w:rsidRPr="00826D63">
        <w:rPr>
          <w:rFonts w:ascii="Times New Roman" w:hAnsi="Times New Roman" w:cs="Times New Roman"/>
          <w:b/>
          <w:bCs/>
          <w:sz w:val="24"/>
          <w:szCs w:val="24"/>
        </w:rPr>
        <w:t xml:space="preserve">éaction de la </w:t>
      </w:r>
      <w:r w:rsidRPr="00826D63">
        <w:rPr>
          <w:rFonts w:ascii="Times New Roman" w:hAnsi="Times New Roman" w:cs="Times New Roman"/>
          <w:b/>
          <w:bCs/>
          <w:sz w:val="24"/>
          <w:szCs w:val="24"/>
        </w:rPr>
        <w:t>commune de Brugelette</w:t>
      </w:r>
      <w:r w:rsidR="00EF59F6" w:rsidRPr="00826D63">
        <w:rPr>
          <w:rFonts w:ascii="Times New Roman" w:hAnsi="Times New Roman" w:cs="Times New Roman"/>
          <w:b/>
          <w:bCs/>
          <w:sz w:val="24"/>
          <w:szCs w:val="24"/>
        </w:rPr>
        <w:t xml:space="preserve"> </w:t>
      </w:r>
      <w:r w:rsidR="00E67B17" w:rsidRPr="00826D63">
        <w:rPr>
          <w:rFonts w:ascii="Times New Roman" w:hAnsi="Times New Roman" w:cs="Times New Roman"/>
          <w:b/>
          <w:bCs/>
          <w:sz w:val="24"/>
          <w:szCs w:val="24"/>
        </w:rPr>
        <w:t xml:space="preserve">pour défendre l’intérêt de ses habitants </w:t>
      </w:r>
      <w:r w:rsidR="00EF59F6" w:rsidRPr="00826D63">
        <w:rPr>
          <w:rFonts w:ascii="Times New Roman" w:hAnsi="Times New Roman" w:cs="Times New Roman"/>
          <w:b/>
          <w:bCs/>
          <w:sz w:val="24"/>
          <w:szCs w:val="24"/>
        </w:rPr>
        <w:t>dans le cadre de l’enquête publique pour le projet V</w:t>
      </w:r>
      <w:r w:rsidR="00E67B17" w:rsidRPr="00826D63">
        <w:rPr>
          <w:rFonts w:ascii="Times New Roman" w:hAnsi="Times New Roman" w:cs="Times New Roman"/>
          <w:b/>
          <w:bCs/>
          <w:sz w:val="24"/>
          <w:szCs w:val="24"/>
        </w:rPr>
        <w:t>ENTILUS</w:t>
      </w:r>
      <w:r w:rsidRPr="00826D63">
        <w:rPr>
          <w:rFonts w:ascii="Times New Roman" w:hAnsi="Times New Roman" w:cs="Times New Roman"/>
          <w:b/>
          <w:bCs/>
          <w:sz w:val="24"/>
          <w:szCs w:val="24"/>
        </w:rPr>
        <w:t>.</w:t>
      </w:r>
    </w:p>
    <w:p w14:paraId="107B668C" w14:textId="77777777" w:rsidR="00EF59F6" w:rsidRPr="00826D63" w:rsidRDefault="00EF59F6" w:rsidP="00826D63">
      <w:pPr>
        <w:pStyle w:val="NormalWeb"/>
        <w:spacing w:before="0" w:beforeAutospacing="0" w:after="0" w:line="276" w:lineRule="auto"/>
        <w:jc w:val="both"/>
        <w:rPr>
          <w:rFonts w:ascii="Times New Roman" w:hAnsi="Times New Roman" w:cs="Times New Roman"/>
          <w:sz w:val="24"/>
          <w:szCs w:val="24"/>
        </w:rPr>
      </w:pPr>
    </w:p>
    <w:p w14:paraId="3B159E27" w14:textId="7B8E7AEC" w:rsidR="00EF59F6" w:rsidRPr="00826D63" w:rsidRDefault="00826D63" w:rsidP="00826D63">
      <w:pPr>
        <w:pStyle w:val="NormalWeb"/>
        <w:spacing w:before="0" w:beforeAutospacing="0" w:after="0" w:line="276" w:lineRule="auto"/>
        <w:jc w:val="both"/>
        <w:rPr>
          <w:rFonts w:ascii="Times New Roman" w:hAnsi="Times New Roman" w:cs="Times New Roman"/>
          <w:b/>
          <w:bCs/>
          <w:sz w:val="24"/>
          <w:szCs w:val="24"/>
        </w:rPr>
      </w:pPr>
      <w:r w:rsidRPr="00826D63">
        <w:rPr>
          <w:rFonts w:ascii="Times New Roman" w:hAnsi="Times New Roman" w:cs="Times New Roman"/>
          <w:b/>
          <w:bCs/>
          <w:sz w:val="24"/>
          <w:szCs w:val="24"/>
        </w:rPr>
        <w:t>LE CONSEIL COMMUNAL</w:t>
      </w:r>
      <w:r>
        <w:rPr>
          <w:rFonts w:ascii="Times New Roman" w:hAnsi="Times New Roman" w:cs="Times New Roman"/>
          <w:b/>
          <w:bCs/>
          <w:sz w:val="24"/>
          <w:szCs w:val="24"/>
        </w:rPr>
        <w:t>, réuni en séance publique ;</w:t>
      </w:r>
      <w:r w:rsidRPr="00826D63">
        <w:rPr>
          <w:rFonts w:ascii="Times New Roman" w:hAnsi="Times New Roman" w:cs="Times New Roman"/>
          <w:b/>
          <w:bCs/>
          <w:sz w:val="24"/>
          <w:szCs w:val="24"/>
        </w:rPr>
        <w:t xml:space="preserve"> </w:t>
      </w:r>
    </w:p>
    <w:p w14:paraId="71B503FA" w14:textId="77777777" w:rsidR="00EF59F6" w:rsidRPr="00826D63" w:rsidRDefault="00EF59F6" w:rsidP="00826D63">
      <w:pPr>
        <w:pStyle w:val="NormalWeb"/>
        <w:spacing w:before="0" w:beforeAutospacing="0" w:after="0" w:line="276" w:lineRule="auto"/>
        <w:jc w:val="both"/>
        <w:rPr>
          <w:rFonts w:ascii="Times New Roman" w:hAnsi="Times New Roman" w:cs="Times New Roman"/>
          <w:sz w:val="24"/>
          <w:szCs w:val="24"/>
        </w:rPr>
      </w:pPr>
    </w:p>
    <w:p w14:paraId="5BDCA0B4" w14:textId="05A5247C" w:rsidR="00EF59F6" w:rsidRPr="00826D63" w:rsidRDefault="00EF59F6" w:rsidP="00826D63">
      <w:pPr>
        <w:pStyle w:val="NormalWeb"/>
        <w:spacing w:before="0" w:beforeAutospacing="0" w:after="0" w:line="276" w:lineRule="auto"/>
        <w:jc w:val="both"/>
        <w:rPr>
          <w:rFonts w:ascii="Times New Roman" w:hAnsi="Times New Roman" w:cs="Times New Roman"/>
          <w:sz w:val="24"/>
          <w:szCs w:val="24"/>
        </w:rPr>
      </w:pPr>
      <w:r w:rsidRPr="00826D63">
        <w:rPr>
          <w:rFonts w:ascii="Times New Roman" w:hAnsi="Times New Roman" w:cs="Times New Roman"/>
          <w:sz w:val="24"/>
          <w:szCs w:val="24"/>
        </w:rPr>
        <w:t>Considérant la volonté d’ELIA</w:t>
      </w:r>
      <w:r w:rsidR="00826D63">
        <w:rPr>
          <w:rFonts w:ascii="Times New Roman" w:hAnsi="Times New Roman" w:cs="Times New Roman"/>
          <w:sz w:val="24"/>
          <w:szCs w:val="24"/>
        </w:rPr>
        <w:t xml:space="preserve"> de</w:t>
      </w:r>
      <w:r w:rsidRPr="00826D63">
        <w:rPr>
          <w:rFonts w:ascii="Times New Roman" w:hAnsi="Times New Roman" w:cs="Times New Roman"/>
          <w:sz w:val="24"/>
          <w:szCs w:val="24"/>
        </w:rPr>
        <w:t xml:space="preserve"> réaliser une nouvelle liaison électrique à très haute tension entre la mer du Nord et Courcelles ; que ce projet unique est décomposé en deux dossiers administratifs régionaux : V</w:t>
      </w:r>
      <w:r w:rsidR="005C56EC" w:rsidRPr="00826D63">
        <w:rPr>
          <w:rFonts w:ascii="Times New Roman" w:hAnsi="Times New Roman" w:cs="Times New Roman"/>
          <w:sz w:val="24"/>
          <w:szCs w:val="24"/>
        </w:rPr>
        <w:t xml:space="preserve">ENTILUS </w:t>
      </w:r>
      <w:r w:rsidRPr="00826D63">
        <w:rPr>
          <w:rFonts w:ascii="Times New Roman" w:hAnsi="Times New Roman" w:cs="Times New Roman"/>
          <w:sz w:val="24"/>
          <w:szCs w:val="24"/>
        </w:rPr>
        <w:t>en Flandre et Boucle du Hainaut en Wallonie ;</w:t>
      </w:r>
    </w:p>
    <w:p w14:paraId="4535E4BA" w14:textId="77777777" w:rsidR="00EF59F6" w:rsidRPr="00826D63" w:rsidRDefault="00EF59F6" w:rsidP="00826D63">
      <w:pPr>
        <w:pStyle w:val="NormalWeb"/>
        <w:spacing w:before="0" w:beforeAutospacing="0" w:after="0" w:line="276" w:lineRule="auto"/>
        <w:jc w:val="both"/>
        <w:rPr>
          <w:rFonts w:ascii="Times New Roman" w:hAnsi="Times New Roman" w:cs="Times New Roman"/>
          <w:sz w:val="24"/>
          <w:szCs w:val="24"/>
        </w:rPr>
      </w:pPr>
    </w:p>
    <w:p w14:paraId="06A152FC" w14:textId="207E9EE4" w:rsidR="005C56EC" w:rsidRPr="00826D63" w:rsidRDefault="00EF59F6" w:rsidP="00826D63">
      <w:pPr>
        <w:pStyle w:val="NormalWeb"/>
        <w:spacing w:before="0" w:beforeAutospacing="0" w:after="0" w:line="276" w:lineRule="auto"/>
        <w:jc w:val="both"/>
        <w:rPr>
          <w:rFonts w:ascii="Times New Roman" w:hAnsi="Times New Roman" w:cs="Times New Roman"/>
          <w:sz w:val="24"/>
          <w:szCs w:val="24"/>
        </w:rPr>
      </w:pPr>
      <w:r w:rsidRPr="00826D63">
        <w:rPr>
          <w:rFonts w:ascii="Times New Roman" w:hAnsi="Times New Roman" w:cs="Times New Roman"/>
          <w:sz w:val="24"/>
          <w:szCs w:val="24"/>
        </w:rPr>
        <w:t>Considérant que l</w:t>
      </w:r>
      <w:r w:rsidR="005C56EC" w:rsidRPr="00826D63">
        <w:rPr>
          <w:rFonts w:ascii="Times New Roman" w:hAnsi="Times New Roman" w:cs="Times New Roman"/>
          <w:sz w:val="24"/>
          <w:szCs w:val="24"/>
        </w:rPr>
        <w:t xml:space="preserve">a </w:t>
      </w:r>
      <w:r w:rsidRPr="00826D63">
        <w:rPr>
          <w:rFonts w:ascii="Times New Roman" w:hAnsi="Times New Roman" w:cs="Times New Roman"/>
          <w:sz w:val="24"/>
          <w:szCs w:val="24"/>
        </w:rPr>
        <w:t>technologi</w:t>
      </w:r>
      <w:r w:rsidR="005C56EC" w:rsidRPr="00826D63">
        <w:rPr>
          <w:rFonts w:ascii="Times New Roman" w:hAnsi="Times New Roman" w:cs="Times New Roman"/>
          <w:sz w:val="24"/>
          <w:szCs w:val="24"/>
        </w:rPr>
        <w:t>e utilisée pour cette ligne devra être identique tant en Flandre qu’en Wallonie pour que la ligne puisse voir le jour</w:t>
      </w:r>
      <w:r w:rsidR="00826D63">
        <w:rPr>
          <w:rFonts w:ascii="Times New Roman" w:hAnsi="Times New Roman" w:cs="Times New Roman"/>
          <w:sz w:val="24"/>
          <w:szCs w:val="24"/>
        </w:rPr>
        <w:t> ;</w:t>
      </w:r>
    </w:p>
    <w:p w14:paraId="1B0B40EE" w14:textId="77777777" w:rsidR="005C56EC" w:rsidRPr="00826D63" w:rsidRDefault="005C56EC" w:rsidP="00826D63">
      <w:pPr>
        <w:pStyle w:val="NormalWeb"/>
        <w:spacing w:before="0" w:beforeAutospacing="0" w:after="0" w:line="276" w:lineRule="auto"/>
        <w:jc w:val="both"/>
        <w:rPr>
          <w:rFonts w:ascii="Times New Roman" w:hAnsi="Times New Roman" w:cs="Times New Roman"/>
          <w:sz w:val="24"/>
          <w:szCs w:val="24"/>
        </w:rPr>
      </w:pPr>
    </w:p>
    <w:p w14:paraId="19BD138A" w14:textId="455940B1" w:rsidR="00EF59F6" w:rsidRPr="00826D63" w:rsidRDefault="005C56EC" w:rsidP="00826D63">
      <w:pPr>
        <w:pStyle w:val="NormalWeb"/>
        <w:spacing w:before="0" w:beforeAutospacing="0" w:after="0" w:line="276" w:lineRule="auto"/>
        <w:jc w:val="both"/>
        <w:rPr>
          <w:rFonts w:ascii="Times New Roman" w:hAnsi="Times New Roman" w:cs="Times New Roman"/>
          <w:sz w:val="24"/>
          <w:szCs w:val="24"/>
        </w:rPr>
      </w:pPr>
      <w:r w:rsidRPr="00826D63">
        <w:rPr>
          <w:rFonts w:ascii="Times New Roman" w:hAnsi="Times New Roman" w:cs="Times New Roman"/>
          <w:sz w:val="24"/>
          <w:szCs w:val="24"/>
        </w:rPr>
        <w:t>Considérant que le Gouvernement wallon a décidé de lancer un rapport des incidences sur l’environnement pour le projet « Boucle du Hainaut » en incluant l’option en courant continu, soutenue par REVOLHT et les comités de riverains ; que cette option permettrait une ligne 100% enfouie et l’absence de champ électromagnétique ;</w:t>
      </w:r>
      <w:r w:rsidR="00EF59F6" w:rsidRPr="00826D63">
        <w:rPr>
          <w:rFonts w:ascii="Times New Roman" w:hAnsi="Times New Roman" w:cs="Times New Roman"/>
          <w:sz w:val="24"/>
          <w:szCs w:val="24"/>
        </w:rPr>
        <w:t xml:space="preserve">  </w:t>
      </w:r>
    </w:p>
    <w:p w14:paraId="609B8A58" w14:textId="77777777" w:rsidR="005C56EC" w:rsidRPr="00826D63" w:rsidRDefault="005C56EC" w:rsidP="00826D63">
      <w:pPr>
        <w:pStyle w:val="NormalWeb"/>
        <w:spacing w:before="0" w:beforeAutospacing="0" w:after="0" w:line="276" w:lineRule="auto"/>
        <w:jc w:val="both"/>
        <w:rPr>
          <w:rFonts w:ascii="Times New Roman" w:hAnsi="Times New Roman" w:cs="Times New Roman"/>
          <w:sz w:val="24"/>
          <w:szCs w:val="24"/>
        </w:rPr>
      </w:pPr>
    </w:p>
    <w:p w14:paraId="043B809E" w14:textId="4FCC38B4" w:rsidR="005C56EC" w:rsidRPr="00826D63" w:rsidRDefault="005C56EC" w:rsidP="00826D63">
      <w:pPr>
        <w:pStyle w:val="NormalWeb"/>
        <w:spacing w:before="0" w:beforeAutospacing="0" w:line="276" w:lineRule="auto"/>
        <w:jc w:val="both"/>
        <w:rPr>
          <w:rFonts w:ascii="Times New Roman" w:hAnsi="Times New Roman" w:cs="Times New Roman"/>
          <w:sz w:val="24"/>
          <w:szCs w:val="24"/>
        </w:rPr>
      </w:pPr>
      <w:r w:rsidRPr="00826D63">
        <w:rPr>
          <w:rFonts w:ascii="Times New Roman" w:hAnsi="Times New Roman" w:cs="Times New Roman"/>
          <w:sz w:val="24"/>
          <w:szCs w:val="24"/>
        </w:rPr>
        <w:t>Considérant que, pour VENTILUS, le Gouvernement flamand a approuvé le 7 juillet dernier le lancement du plan régional d'affectation des sols (GRUP) ; que ce projet reprend uniquement la technologie défendue par ELIA, c’est-à-dire le courant alternatif, faisant fi de l’option technologique du courant continu ;</w:t>
      </w:r>
    </w:p>
    <w:p w14:paraId="05A35A25" w14:textId="5096C14D" w:rsidR="00EF59F6" w:rsidRPr="00826D63" w:rsidRDefault="005C56EC" w:rsidP="00826D63">
      <w:pPr>
        <w:pStyle w:val="NormalWeb"/>
        <w:spacing w:before="0" w:beforeAutospacing="0" w:after="0" w:line="276" w:lineRule="auto"/>
        <w:jc w:val="both"/>
        <w:rPr>
          <w:rFonts w:ascii="Times New Roman" w:hAnsi="Times New Roman" w:cs="Times New Roman"/>
          <w:sz w:val="24"/>
          <w:szCs w:val="24"/>
        </w:rPr>
      </w:pPr>
      <w:r w:rsidRPr="00826D63">
        <w:rPr>
          <w:rFonts w:ascii="Times New Roman" w:hAnsi="Times New Roman" w:cs="Times New Roman"/>
          <w:sz w:val="24"/>
          <w:szCs w:val="24"/>
        </w:rPr>
        <w:t>Considérant que l</w:t>
      </w:r>
      <w:r w:rsidR="00EF59F6" w:rsidRPr="00826D63">
        <w:rPr>
          <w:rFonts w:ascii="Times New Roman" w:hAnsi="Times New Roman" w:cs="Times New Roman"/>
          <w:sz w:val="24"/>
          <w:szCs w:val="24"/>
        </w:rPr>
        <w:t xml:space="preserve">a consultation publique concernant le tracé de la nouvelle ligne à haute tension </w:t>
      </w:r>
      <w:r w:rsidR="00E67B17" w:rsidRPr="00826D63">
        <w:rPr>
          <w:rFonts w:ascii="Times New Roman" w:hAnsi="Times New Roman" w:cs="Times New Roman"/>
          <w:sz w:val="24"/>
          <w:szCs w:val="24"/>
        </w:rPr>
        <w:t>VENTILUS</w:t>
      </w:r>
      <w:r w:rsidR="00EF59F6" w:rsidRPr="00826D63">
        <w:rPr>
          <w:rFonts w:ascii="Times New Roman" w:hAnsi="Times New Roman" w:cs="Times New Roman"/>
          <w:sz w:val="24"/>
          <w:szCs w:val="24"/>
        </w:rPr>
        <w:t xml:space="preserve"> en territoire flamand a débuté fin de ce mois d’aout et durera jusqu'au 27 octobre</w:t>
      </w:r>
      <w:r w:rsidRPr="00826D63">
        <w:rPr>
          <w:rFonts w:ascii="Times New Roman" w:hAnsi="Times New Roman" w:cs="Times New Roman"/>
          <w:sz w:val="24"/>
          <w:szCs w:val="24"/>
        </w:rPr>
        <w:t> ;</w:t>
      </w:r>
    </w:p>
    <w:p w14:paraId="3C461841" w14:textId="77777777" w:rsidR="005C56EC" w:rsidRPr="00826D63" w:rsidRDefault="005C56EC" w:rsidP="00826D63">
      <w:pPr>
        <w:pStyle w:val="NormalWeb"/>
        <w:spacing w:before="0" w:beforeAutospacing="0" w:after="0" w:line="276" w:lineRule="auto"/>
        <w:jc w:val="both"/>
        <w:rPr>
          <w:rFonts w:ascii="Times New Roman" w:hAnsi="Times New Roman" w:cs="Times New Roman"/>
          <w:sz w:val="24"/>
          <w:szCs w:val="24"/>
        </w:rPr>
      </w:pPr>
    </w:p>
    <w:p w14:paraId="2259E589" w14:textId="16590311" w:rsidR="00EF59F6" w:rsidRPr="00826D63" w:rsidRDefault="005C56EC" w:rsidP="00826D63">
      <w:pPr>
        <w:pStyle w:val="NormalWeb"/>
        <w:spacing w:before="0" w:beforeAutospacing="0" w:line="276" w:lineRule="auto"/>
        <w:jc w:val="both"/>
        <w:rPr>
          <w:rFonts w:ascii="Times New Roman" w:hAnsi="Times New Roman" w:cs="Times New Roman"/>
          <w:sz w:val="24"/>
          <w:szCs w:val="24"/>
        </w:rPr>
      </w:pPr>
      <w:r w:rsidRPr="00826D63">
        <w:rPr>
          <w:rFonts w:ascii="Times New Roman" w:hAnsi="Times New Roman" w:cs="Times New Roman"/>
          <w:sz w:val="24"/>
          <w:szCs w:val="24"/>
        </w:rPr>
        <w:t>Considérant que ce calendrier</w:t>
      </w:r>
      <w:r w:rsidR="00EF59F6" w:rsidRPr="00826D63">
        <w:rPr>
          <w:rFonts w:ascii="Times New Roman" w:hAnsi="Times New Roman" w:cs="Times New Roman"/>
          <w:sz w:val="24"/>
          <w:szCs w:val="24"/>
        </w:rPr>
        <w:t xml:space="preserve"> pourra</w:t>
      </w:r>
      <w:r w:rsidRPr="00826D63">
        <w:rPr>
          <w:rFonts w:ascii="Times New Roman" w:hAnsi="Times New Roman" w:cs="Times New Roman"/>
          <w:sz w:val="24"/>
          <w:szCs w:val="24"/>
        </w:rPr>
        <w:t>it</w:t>
      </w:r>
      <w:r w:rsidR="00EF59F6" w:rsidRPr="00826D63">
        <w:rPr>
          <w:rFonts w:ascii="Times New Roman" w:hAnsi="Times New Roman" w:cs="Times New Roman"/>
          <w:sz w:val="24"/>
          <w:szCs w:val="24"/>
        </w:rPr>
        <w:t xml:space="preserve"> amener à une décision flamande avant toute décision wallonne et, de facto, fermerait la possibilité d’établir une ligne en courant continu en Wallonie</w:t>
      </w:r>
      <w:r w:rsidRPr="00826D63">
        <w:rPr>
          <w:rFonts w:ascii="Times New Roman" w:hAnsi="Times New Roman" w:cs="Times New Roman"/>
          <w:sz w:val="24"/>
          <w:szCs w:val="24"/>
        </w:rPr>
        <w:t> ;</w:t>
      </w:r>
    </w:p>
    <w:p w14:paraId="26251B61" w14:textId="4FEB06B8" w:rsidR="00EF59F6" w:rsidRPr="00826D63" w:rsidRDefault="005C56EC" w:rsidP="00826D63">
      <w:pPr>
        <w:pStyle w:val="NormalWeb"/>
        <w:spacing w:before="0" w:beforeAutospacing="0" w:line="276" w:lineRule="auto"/>
        <w:jc w:val="both"/>
        <w:rPr>
          <w:rFonts w:ascii="Times New Roman" w:hAnsi="Times New Roman" w:cs="Times New Roman"/>
          <w:sz w:val="24"/>
          <w:szCs w:val="24"/>
        </w:rPr>
      </w:pPr>
      <w:r w:rsidRPr="00826D63">
        <w:rPr>
          <w:rFonts w:ascii="Times New Roman" w:hAnsi="Times New Roman" w:cs="Times New Roman"/>
          <w:sz w:val="24"/>
          <w:szCs w:val="24"/>
        </w:rPr>
        <w:t>Considérant que cette décision pourrait avoir de</w:t>
      </w:r>
      <w:r w:rsidR="00E67B17" w:rsidRPr="00826D63">
        <w:rPr>
          <w:rFonts w:ascii="Times New Roman" w:hAnsi="Times New Roman" w:cs="Times New Roman"/>
          <w:sz w:val="24"/>
          <w:szCs w:val="24"/>
        </w:rPr>
        <w:t xml:space="preserve"> graves</w:t>
      </w:r>
      <w:r w:rsidRPr="00826D63">
        <w:rPr>
          <w:rFonts w:ascii="Times New Roman" w:hAnsi="Times New Roman" w:cs="Times New Roman"/>
          <w:sz w:val="24"/>
          <w:szCs w:val="24"/>
        </w:rPr>
        <w:t xml:space="preserve"> conséquences négatives pour les habitants et le territoire de la</w:t>
      </w:r>
      <w:r w:rsidR="00826D63">
        <w:rPr>
          <w:rFonts w:ascii="Times New Roman" w:hAnsi="Times New Roman" w:cs="Times New Roman"/>
          <w:sz w:val="24"/>
          <w:szCs w:val="24"/>
        </w:rPr>
        <w:t xml:space="preserve"> commune de Brugelette </w:t>
      </w:r>
      <w:r w:rsidRPr="00826D63">
        <w:rPr>
          <w:rFonts w:ascii="Times New Roman" w:hAnsi="Times New Roman" w:cs="Times New Roman"/>
          <w:sz w:val="24"/>
          <w:szCs w:val="24"/>
        </w:rPr>
        <w:t>;</w:t>
      </w:r>
    </w:p>
    <w:p w14:paraId="34F575EC" w14:textId="789C9199" w:rsidR="005C56EC" w:rsidRPr="00826D63" w:rsidRDefault="00826D63" w:rsidP="00826D63">
      <w:pPr>
        <w:pStyle w:val="NormalWeb"/>
        <w:spacing w:before="0" w:beforeAutospacing="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DECIDE : par xxx voix pour, xxx voix contre et xxx abstentions ;</w:t>
      </w:r>
    </w:p>
    <w:p w14:paraId="78980FD5" w14:textId="2C2B7275" w:rsidR="00EF59F6" w:rsidRPr="00826D63" w:rsidRDefault="00826D63" w:rsidP="00826D63">
      <w:pPr>
        <w:pStyle w:val="NormalWeb"/>
        <w:spacing w:before="0" w:beforeAutospacing="0" w:line="276" w:lineRule="auto"/>
        <w:ind w:left="1418" w:hanging="1418"/>
        <w:jc w:val="both"/>
        <w:rPr>
          <w:rFonts w:ascii="Times New Roman" w:hAnsi="Times New Roman" w:cs="Times New Roman"/>
          <w:sz w:val="24"/>
          <w:szCs w:val="24"/>
        </w:rPr>
      </w:pPr>
      <w:r w:rsidRPr="00826D63">
        <w:rPr>
          <w:rFonts w:ascii="Times New Roman" w:hAnsi="Times New Roman" w:cs="Times New Roman"/>
          <w:b/>
          <w:bCs/>
          <w:sz w:val="24"/>
          <w:szCs w:val="24"/>
          <w:u w:val="single"/>
        </w:rPr>
        <w:t>Article 1</w:t>
      </w:r>
      <w:r w:rsidRPr="00826D63">
        <w:rPr>
          <w:rFonts w:ascii="Times New Roman" w:hAnsi="Times New Roman" w:cs="Times New Roman"/>
          <w:b/>
          <w:bCs/>
          <w:sz w:val="24"/>
          <w:szCs w:val="24"/>
          <w:u w:val="single"/>
          <w:vertAlign w:val="superscript"/>
        </w:rPr>
        <w:t>er</w:t>
      </w:r>
      <w:r>
        <w:rPr>
          <w:rFonts w:ascii="Times New Roman" w:hAnsi="Times New Roman" w:cs="Times New Roman"/>
          <w:b/>
          <w:bCs/>
          <w:sz w:val="24"/>
          <w:szCs w:val="24"/>
          <w:vertAlign w:val="superscript"/>
        </w:rPr>
        <w:t> </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005C56EC" w:rsidRPr="00826D63">
        <w:rPr>
          <w:rFonts w:ascii="Times New Roman" w:hAnsi="Times New Roman" w:cs="Times New Roman"/>
          <w:sz w:val="24"/>
          <w:szCs w:val="24"/>
        </w:rPr>
        <w:t>Demande au Collège communal d’introduire une réclamation dans le cadre de l’enquête publique pour s’opposer au projet VENTILUS au motif que le projet déposé par ELIA ne présente pas le choix de l’option en courant continu ;</w:t>
      </w:r>
    </w:p>
    <w:p w14:paraId="024FBBD1" w14:textId="19D2CA2C" w:rsidR="005C56EC" w:rsidRPr="00826D63" w:rsidRDefault="00826D63" w:rsidP="00826D63">
      <w:pPr>
        <w:pStyle w:val="NormalWeb"/>
        <w:spacing w:before="0" w:beforeAutospacing="0" w:line="276" w:lineRule="auto"/>
        <w:ind w:left="1416" w:hanging="1416"/>
        <w:jc w:val="both"/>
        <w:rPr>
          <w:rFonts w:ascii="Times New Roman" w:hAnsi="Times New Roman" w:cs="Times New Roman"/>
          <w:b/>
          <w:bCs/>
          <w:sz w:val="24"/>
          <w:szCs w:val="24"/>
        </w:rPr>
      </w:pPr>
      <w:r w:rsidRPr="00826D63">
        <w:rPr>
          <w:rFonts w:ascii="Times New Roman" w:hAnsi="Times New Roman" w:cs="Times New Roman"/>
          <w:b/>
          <w:bCs/>
          <w:sz w:val="24"/>
          <w:szCs w:val="24"/>
          <w:u w:val="single"/>
        </w:rPr>
        <w:t>Article 2</w:t>
      </w:r>
      <w:r>
        <w:rPr>
          <w:rFonts w:ascii="Times New Roman" w:hAnsi="Times New Roman" w:cs="Times New Roman"/>
          <w:b/>
          <w:bCs/>
          <w:sz w:val="24"/>
          <w:szCs w:val="24"/>
        </w:rPr>
        <w:t xml:space="preserve"> : </w:t>
      </w:r>
      <w:r>
        <w:rPr>
          <w:rFonts w:ascii="Times New Roman" w:hAnsi="Times New Roman" w:cs="Times New Roman"/>
          <w:b/>
          <w:bCs/>
          <w:sz w:val="24"/>
          <w:szCs w:val="24"/>
        </w:rPr>
        <w:tab/>
      </w:r>
      <w:r w:rsidR="005C56EC" w:rsidRPr="00826D63">
        <w:rPr>
          <w:rFonts w:ascii="Times New Roman" w:hAnsi="Times New Roman" w:cs="Times New Roman"/>
          <w:sz w:val="24"/>
          <w:szCs w:val="24"/>
        </w:rPr>
        <w:t>De transmettre une copie de la réclamation à l’ensemble des membres du conseil communal.</w:t>
      </w:r>
    </w:p>
    <w:p w14:paraId="68EEA889" w14:textId="3F4FDB8E" w:rsidR="00826D63" w:rsidRPr="00826D63" w:rsidRDefault="00826D63" w:rsidP="00826D63">
      <w:pPr>
        <w:jc w:val="right"/>
        <w:rPr>
          <w:rFonts w:ascii="Times New Roman" w:hAnsi="Times New Roman" w:cs="Times New Roman"/>
          <w:sz w:val="24"/>
          <w:szCs w:val="24"/>
        </w:rPr>
      </w:pPr>
      <w:r w:rsidRPr="00826D63">
        <w:rPr>
          <w:rFonts w:ascii="Times New Roman" w:hAnsi="Times New Roman" w:cs="Times New Roman"/>
          <w:sz w:val="24"/>
          <w:szCs w:val="24"/>
        </w:rPr>
        <w:t>Fait à Brugelette, date que dessus.</w:t>
      </w:r>
    </w:p>
    <w:p w14:paraId="26C48496" w14:textId="77777777" w:rsidR="00826D63" w:rsidRPr="00826D63" w:rsidRDefault="00826D63" w:rsidP="00826D63">
      <w:pPr>
        <w:jc w:val="center"/>
        <w:outlineLvl w:val="0"/>
        <w:rPr>
          <w:rFonts w:ascii="Times New Roman" w:hAnsi="Times New Roman" w:cs="Times New Roman"/>
          <w:sz w:val="24"/>
          <w:szCs w:val="24"/>
        </w:rPr>
      </w:pPr>
      <w:r w:rsidRPr="00826D63">
        <w:rPr>
          <w:rFonts w:ascii="Times New Roman" w:hAnsi="Times New Roman" w:cs="Times New Roman"/>
          <w:sz w:val="24"/>
          <w:szCs w:val="24"/>
        </w:rPr>
        <w:t>PAR LE CONSEIL COMMUNAL,</w:t>
      </w:r>
    </w:p>
    <w:p w14:paraId="5C1F28C9" w14:textId="1D17A61E" w:rsidR="00826D63" w:rsidRPr="00826D63" w:rsidRDefault="00826D63" w:rsidP="00826D63">
      <w:pPr>
        <w:spacing w:after="0"/>
        <w:rPr>
          <w:rFonts w:ascii="Times New Roman" w:hAnsi="Times New Roman" w:cs="Times New Roman"/>
          <w:sz w:val="24"/>
          <w:szCs w:val="24"/>
        </w:rPr>
      </w:pPr>
      <w:r w:rsidRPr="00826D63">
        <w:rPr>
          <w:rFonts w:ascii="Times New Roman" w:hAnsi="Times New Roman" w:cs="Times New Roman"/>
          <w:sz w:val="24"/>
          <w:szCs w:val="24"/>
        </w:rPr>
        <w:t xml:space="preserve">La Directrice Générale,                                                                                   </w:t>
      </w:r>
      <w:r>
        <w:rPr>
          <w:rFonts w:ascii="Times New Roman" w:hAnsi="Times New Roman" w:cs="Times New Roman"/>
          <w:sz w:val="24"/>
          <w:szCs w:val="24"/>
        </w:rPr>
        <w:t xml:space="preserve">        </w:t>
      </w:r>
      <w:r w:rsidRPr="00826D63">
        <w:rPr>
          <w:rFonts w:ascii="Times New Roman" w:hAnsi="Times New Roman" w:cs="Times New Roman"/>
          <w:sz w:val="24"/>
          <w:szCs w:val="24"/>
        </w:rPr>
        <w:t>Le Bourgmestre,</w:t>
      </w:r>
    </w:p>
    <w:p w14:paraId="326C8D00" w14:textId="1BA357C0" w:rsidR="00826D63" w:rsidRPr="00826D63" w:rsidRDefault="00826D63" w:rsidP="00826D63">
      <w:pPr>
        <w:spacing w:after="0"/>
        <w:rPr>
          <w:rFonts w:ascii="Times New Roman" w:hAnsi="Times New Roman" w:cs="Times New Roman"/>
          <w:sz w:val="24"/>
          <w:szCs w:val="24"/>
        </w:rPr>
      </w:pPr>
      <w:r w:rsidRPr="00826D63">
        <w:rPr>
          <w:rFonts w:ascii="Times New Roman" w:hAnsi="Times New Roman" w:cs="Times New Roman"/>
          <w:sz w:val="24"/>
          <w:szCs w:val="24"/>
        </w:rPr>
        <w:t xml:space="preserve">(s) Kowalska                                                                                           </w:t>
      </w:r>
      <w:r>
        <w:rPr>
          <w:rFonts w:ascii="Times New Roman" w:hAnsi="Times New Roman" w:cs="Times New Roman"/>
          <w:sz w:val="24"/>
          <w:szCs w:val="24"/>
        </w:rPr>
        <w:t xml:space="preserve">                </w:t>
      </w:r>
      <w:r w:rsidRPr="00826D63">
        <w:rPr>
          <w:rFonts w:ascii="Times New Roman" w:hAnsi="Times New Roman" w:cs="Times New Roman"/>
          <w:sz w:val="24"/>
          <w:szCs w:val="24"/>
        </w:rPr>
        <w:t>(s) Desmarlières</w:t>
      </w:r>
    </w:p>
    <w:p w14:paraId="7E348143" w14:textId="77777777" w:rsidR="00826D63" w:rsidRDefault="00826D63" w:rsidP="00826D63">
      <w:pPr>
        <w:jc w:val="center"/>
        <w:outlineLvl w:val="0"/>
        <w:rPr>
          <w:rFonts w:ascii="Times New Roman" w:hAnsi="Times New Roman" w:cs="Times New Roman"/>
          <w:sz w:val="24"/>
          <w:szCs w:val="24"/>
        </w:rPr>
      </w:pPr>
    </w:p>
    <w:p w14:paraId="40DB27E5" w14:textId="1CEE54B6" w:rsidR="00826D63" w:rsidRPr="00826D63" w:rsidRDefault="00826D63" w:rsidP="00826D63">
      <w:pPr>
        <w:jc w:val="center"/>
        <w:outlineLvl w:val="0"/>
        <w:rPr>
          <w:rFonts w:ascii="Times New Roman" w:hAnsi="Times New Roman" w:cs="Times New Roman"/>
          <w:sz w:val="24"/>
          <w:szCs w:val="24"/>
        </w:rPr>
      </w:pPr>
      <w:r w:rsidRPr="00826D63">
        <w:rPr>
          <w:rFonts w:ascii="Times New Roman" w:hAnsi="Times New Roman" w:cs="Times New Roman"/>
          <w:sz w:val="24"/>
          <w:szCs w:val="24"/>
        </w:rPr>
        <w:t>POUR EXPEDITION CONFORME,</w:t>
      </w:r>
    </w:p>
    <w:p w14:paraId="329660BF" w14:textId="038A7648" w:rsidR="00826D63" w:rsidRPr="00826D63" w:rsidRDefault="00826D63" w:rsidP="00826D63">
      <w:pPr>
        <w:rPr>
          <w:rFonts w:ascii="Times New Roman" w:hAnsi="Times New Roman" w:cs="Times New Roman"/>
          <w:sz w:val="24"/>
          <w:szCs w:val="24"/>
        </w:rPr>
      </w:pPr>
      <w:r w:rsidRPr="00826D63">
        <w:rPr>
          <w:rFonts w:ascii="Times New Roman" w:hAnsi="Times New Roman" w:cs="Times New Roman"/>
          <w:sz w:val="24"/>
          <w:szCs w:val="24"/>
        </w:rPr>
        <w:t xml:space="preserve">La Directrice Générale,                                                                          </w:t>
      </w:r>
      <w:r>
        <w:rPr>
          <w:rFonts w:ascii="Times New Roman" w:hAnsi="Times New Roman" w:cs="Times New Roman"/>
          <w:sz w:val="24"/>
          <w:szCs w:val="24"/>
        </w:rPr>
        <w:t xml:space="preserve">               </w:t>
      </w:r>
      <w:r w:rsidRPr="00826D63">
        <w:rPr>
          <w:rFonts w:ascii="Times New Roman" w:hAnsi="Times New Roman" w:cs="Times New Roman"/>
          <w:sz w:val="24"/>
          <w:szCs w:val="24"/>
        </w:rPr>
        <w:t xml:space="preserve">Le Bourgmestre,                                                              </w:t>
      </w:r>
    </w:p>
    <w:p w14:paraId="4E0A5015" w14:textId="77777777" w:rsidR="00826D63" w:rsidRPr="00826D63" w:rsidRDefault="00826D63" w:rsidP="00826D63">
      <w:pPr>
        <w:rPr>
          <w:rFonts w:ascii="Times New Roman" w:hAnsi="Times New Roman" w:cs="Times New Roman"/>
          <w:sz w:val="24"/>
          <w:szCs w:val="24"/>
        </w:rPr>
      </w:pPr>
      <w:r w:rsidRPr="00826D63">
        <w:rPr>
          <w:rFonts w:ascii="Times New Roman" w:hAnsi="Times New Roman" w:cs="Times New Roman"/>
          <w:sz w:val="24"/>
          <w:szCs w:val="24"/>
        </w:rPr>
        <w:tab/>
      </w:r>
      <w:r w:rsidRPr="00826D63">
        <w:rPr>
          <w:rFonts w:ascii="Times New Roman" w:hAnsi="Times New Roman" w:cs="Times New Roman"/>
          <w:sz w:val="24"/>
          <w:szCs w:val="24"/>
        </w:rPr>
        <w:tab/>
      </w:r>
    </w:p>
    <w:p w14:paraId="7CAF2784" w14:textId="46666B66" w:rsidR="00826D63" w:rsidRPr="00826D63" w:rsidRDefault="00826D63" w:rsidP="00826D63">
      <w:pPr>
        <w:rPr>
          <w:rFonts w:ascii="Times New Roman" w:hAnsi="Times New Roman" w:cs="Times New Roman"/>
          <w:sz w:val="24"/>
          <w:szCs w:val="24"/>
          <w:lang w:val="de-DE"/>
        </w:rPr>
      </w:pPr>
      <w:r w:rsidRPr="00826D63">
        <w:rPr>
          <w:rFonts w:ascii="Times New Roman" w:hAnsi="Times New Roman" w:cs="Times New Roman"/>
          <w:sz w:val="24"/>
          <w:szCs w:val="24"/>
          <w:lang w:val="de-DE"/>
        </w:rPr>
        <w:t>K. KOWALSKA</w:t>
      </w:r>
      <w:r w:rsidRPr="00826D63">
        <w:rPr>
          <w:rFonts w:ascii="Times New Roman" w:hAnsi="Times New Roman" w:cs="Times New Roman"/>
          <w:sz w:val="24"/>
          <w:szCs w:val="24"/>
          <w:lang w:val="de-DE"/>
        </w:rPr>
        <w:tab/>
        <w:t xml:space="preserve">                                                                         </w:t>
      </w:r>
      <w:r>
        <w:rPr>
          <w:rFonts w:ascii="Times New Roman" w:hAnsi="Times New Roman" w:cs="Times New Roman"/>
          <w:sz w:val="24"/>
          <w:szCs w:val="24"/>
          <w:lang w:val="de-DE"/>
        </w:rPr>
        <w:t xml:space="preserve">            </w:t>
      </w:r>
      <w:r w:rsidRPr="00826D63">
        <w:rPr>
          <w:rFonts w:ascii="Times New Roman" w:hAnsi="Times New Roman" w:cs="Times New Roman"/>
          <w:sz w:val="24"/>
          <w:szCs w:val="24"/>
          <w:lang w:val="de-DE"/>
        </w:rPr>
        <w:t>A. DESMARLIERES</w:t>
      </w:r>
    </w:p>
    <w:p w14:paraId="11EFC964" w14:textId="77777777" w:rsidR="00E67B17" w:rsidRPr="00826D63" w:rsidRDefault="00E67B17" w:rsidP="00826D63">
      <w:pPr>
        <w:pStyle w:val="NormalWeb"/>
        <w:spacing w:before="0" w:beforeAutospacing="0" w:line="276" w:lineRule="auto"/>
        <w:jc w:val="both"/>
        <w:rPr>
          <w:rFonts w:ascii="Times New Roman" w:hAnsi="Times New Roman" w:cs="Times New Roman"/>
          <w:sz w:val="24"/>
          <w:szCs w:val="24"/>
        </w:rPr>
      </w:pPr>
    </w:p>
    <w:p w14:paraId="24680E4D" w14:textId="77777777" w:rsidR="00E67B17" w:rsidRPr="00826D63" w:rsidRDefault="00E67B17" w:rsidP="00826D63">
      <w:pPr>
        <w:pStyle w:val="NormalWeb"/>
        <w:spacing w:before="0" w:beforeAutospacing="0" w:line="276" w:lineRule="auto"/>
        <w:jc w:val="both"/>
        <w:rPr>
          <w:rFonts w:ascii="Times New Roman" w:hAnsi="Times New Roman" w:cs="Times New Roman"/>
          <w:sz w:val="24"/>
          <w:szCs w:val="24"/>
        </w:rPr>
      </w:pPr>
    </w:p>
    <w:p w14:paraId="6ACBBD5B" w14:textId="77777777" w:rsidR="00E67B17" w:rsidRPr="00826D63" w:rsidRDefault="00E67B17" w:rsidP="00826D63">
      <w:pPr>
        <w:pStyle w:val="NormalWeb"/>
        <w:spacing w:before="0" w:beforeAutospacing="0" w:line="276" w:lineRule="auto"/>
        <w:jc w:val="both"/>
        <w:rPr>
          <w:rFonts w:ascii="Times New Roman" w:hAnsi="Times New Roman" w:cs="Times New Roman"/>
          <w:sz w:val="24"/>
          <w:szCs w:val="24"/>
        </w:rPr>
      </w:pPr>
    </w:p>
    <w:p w14:paraId="2B042B4D" w14:textId="77777777" w:rsidR="00E67B17" w:rsidRPr="00826D63" w:rsidRDefault="00E67B17" w:rsidP="00826D63">
      <w:pPr>
        <w:pStyle w:val="NormalWeb"/>
        <w:spacing w:before="0" w:beforeAutospacing="0" w:line="276" w:lineRule="auto"/>
        <w:jc w:val="both"/>
        <w:rPr>
          <w:rFonts w:ascii="Times New Roman" w:hAnsi="Times New Roman" w:cs="Times New Roman"/>
          <w:sz w:val="24"/>
          <w:szCs w:val="24"/>
        </w:rPr>
      </w:pPr>
    </w:p>
    <w:p w14:paraId="7F126A80" w14:textId="77777777" w:rsidR="00E67B17" w:rsidRPr="00826D63" w:rsidRDefault="00E67B17" w:rsidP="00826D63">
      <w:pPr>
        <w:pStyle w:val="NormalWeb"/>
        <w:spacing w:before="0" w:beforeAutospacing="0" w:line="276" w:lineRule="auto"/>
        <w:jc w:val="both"/>
        <w:rPr>
          <w:rFonts w:ascii="Times New Roman" w:hAnsi="Times New Roman" w:cs="Times New Roman"/>
          <w:sz w:val="24"/>
          <w:szCs w:val="24"/>
        </w:rPr>
      </w:pPr>
    </w:p>
    <w:p w14:paraId="305B1B74" w14:textId="77777777" w:rsidR="00E67B17" w:rsidRPr="00826D63" w:rsidRDefault="00E67B17" w:rsidP="00826D63">
      <w:pPr>
        <w:pStyle w:val="NormalWeb"/>
        <w:spacing w:before="0" w:beforeAutospacing="0" w:line="276" w:lineRule="auto"/>
        <w:jc w:val="both"/>
        <w:rPr>
          <w:rFonts w:ascii="Times New Roman" w:hAnsi="Times New Roman" w:cs="Times New Roman"/>
          <w:sz w:val="24"/>
          <w:szCs w:val="24"/>
        </w:rPr>
      </w:pPr>
    </w:p>
    <w:p w14:paraId="4D706A02" w14:textId="77777777" w:rsidR="00E67B17" w:rsidRPr="00826D63" w:rsidRDefault="00E67B17" w:rsidP="00826D63">
      <w:pPr>
        <w:pStyle w:val="NormalWeb"/>
        <w:spacing w:before="0" w:beforeAutospacing="0" w:line="276" w:lineRule="auto"/>
        <w:jc w:val="both"/>
        <w:rPr>
          <w:rFonts w:ascii="Times New Roman" w:hAnsi="Times New Roman" w:cs="Times New Roman"/>
          <w:sz w:val="24"/>
          <w:szCs w:val="24"/>
        </w:rPr>
      </w:pPr>
    </w:p>
    <w:p w14:paraId="02190EBD" w14:textId="77777777" w:rsidR="005C56EC" w:rsidRPr="00826D63" w:rsidRDefault="005C56EC" w:rsidP="00826D63">
      <w:pPr>
        <w:pStyle w:val="NormalWeb"/>
        <w:spacing w:before="0" w:beforeAutospacing="0" w:line="276" w:lineRule="auto"/>
        <w:jc w:val="both"/>
        <w:rPr>
          <w:rFonts w:ascii="Times New Roman" w:hAnsi="Times New Roman" w:cs="Times New Roman"/>
          <w:sz w:val="24"/>
          <w:szCs w:val="24"/>
        </w:rPr>
      </w:pPr>
    </w:p>
    <w:p w14:paraId="01A884A6" w14:textId="77777777" w:rsidR="00F63DF0" w:rsidRPr="00826D63" w:rsidRDefault="00F63DF0" w:rsidP="00826D63">
      <w:pPr>
        <w:spacing w:line="276" w:lineRule="auto"/>
        <w:jc w:val="both"/>
        <w:rPr>
          <w:rFonts w:ascii="Times New Roman" w:hAnsi="Times New Roman" w:cs="Times New Roman"/>
          <w:sz w:val="24"/>
          <w:szCs w:val="24"/>
        </w:rPr>
      </w:pPr>
    </w:p>
    <w:sectPr w:rsidR="00F63DF0" w:rsidRPr="00826D63" w:rsidSect="00826D63">
      <w:headerReference w:type="default" r:id="rId6"/>
      <w:pgSz w:w="11906" w:h="16838"/>
      <w:pgMar w:top="1417" w:right="1133"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E26A" w14:textId="77777777" w:rsidR="00664F53" w:rsidRDefault="00664F53" w:rsidP="00044D3E">
      <w:pPr>
        <w:spacing w:after="0" w:line="240" w:lineRule="auto"/>
      </w:pPr>
      <w:r>
        <w:separator/>
      </w:r>
    </w:p>
  </w:endnote>
  <w:endnote w:type="continuationSeparator" w:id="0">
    <w:p w14:paraId="691B04FC" w14:textId="77777777" w:rsidR="00664F53" w:rsidRDefault="00664F53" w:rsidP="0004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3822" w14:textId="77777777" w:rsidR="00664F53" w:rsidRDefault="00664F53" w:rsidP="00044D3E">
      <w:pPr>
        <w:spacing w:after="0" w:line="240" w:lineRule="auto"/>
      </w:pPr>
      <w:r>
        <w:separator/>
      </w:r>
    </w:p>
  </w:footnote>
  <w:footnote w:type="continuationSeparator" w:id="0">
    <w:p w14:paraId="543D30E3" w14:textId="77777777" w:rsidR="00664F53" w:rsidRDefault="00664F53" w:rsidP="00044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5B08" w14:textId="19586EA6" w:rsidR="00044D3E" w:rsidRDefault="00044D3E" w:rsidP="00044D3E">
    <w:pPr>
      <w:pStyle w:val="En-tte"/>
      <w:tabs>
        <w:tab w:val="clear" w:pos="4536"/>
        <w:tab w:val="clear" w:pos="9072"/>
        <w:tab w:val="left" w:pos="1905"/>
      </w:tabs>
      <w:jc w:val="right"/>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F6"/>
    <w:rsid w:val="00044D3E"/>
    <w:rsid w:val="0033229B"/>
    <w:rsid w:val="005C56EC"/>
    <w:rsid w:val="00664F53"/>
    <w:rsid w:val="00826D63"/>
    <w:rsid w:val="00840C59"/>
    <w:rsid w:val="009C7DB5"/>
    <w:rsid w:val="00E67B17"/>
    <w:rsid w:val="00E854DD"/>
    <w:rsid w:val="00EF59F6"/>
    <w:rsid w:val="00F63D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35E20"/>
  <w15:chartTrackingRefBased/>
  <w15:docId w15:val="{FFA9FF02-DEB7-427D-A5AF-681604E0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59F6"/>
    <w:pPr>
      <w:spacing w:before="100" w:beforeAutospacing="1" w:after="150" w:line="240" w:lineRule="auto"/>
    </w:pPr>
    <w:rPr>
      <w:rFonts w:ascii="Calibri" w:hAnsi="Calibri" w:cs="Calibri"/>
      <w:kern w:val="0"/>
      <w:sz w:val="21"/>
      <w:szCs w:val="21"/>
      <w:lang w:eastAsia="fr-BE"/>
      <w14:ligatures w14:val="none"/>
    </w:rPr>
  </w:style>
  <w:style w:type="character" w:styleId="Lienhypertexte">
    <w:name w:val="Hyperlink"/>
    <w:basedOn w:val="Policepardfaut"/>
    <w:uiPriority w:val="99"/>
    <w:unhideWhenUsed/>
    <w:rsid w:val="00E67B17"/>
    <w:rPr>
      <w:color w:val="0563C1" w:themeColor="hyperlink"/>
      <w:u w:val="single"/>
    </w:rPr>
  </w:style>
  <w:style w:type="character" w:styleId="Mentionnonrsolue">
    <w:name w:val="Unresolved Mention"/>
    <w:basedOn w:val="Policepardfaut"/>
    <w:uiPriority w:val="99"/>
    <w:semiHidden/>
    <w:unhideWhenUsed/>
    <w:rsid w:val="00E67B17"/>
    <w:rPr>
      <w:color w:val="605E5C"/>
      <w:shd w:val="clear" w:color="auto" w:fill="E1DFDD"/>
    </w:rPr>
  </w:style>
  <w:style w:type="paragraph" w:styleId="Corpsdetexte">
    <w:name w:val="Body Text"/>
    <w:basedOn w:val="Normal"/>
    <w:link w:val="CorpsdetexteCar"/>
    <w:semiHidden/>
    <w:rsid w:val="00E854DD"/>
    <w:rPr>
      <w:rFonts w:ascii="Verdana" w:eastAsia="Times New Roman" w:hAnsi="Verdana" w:cs="Times New Roman"/>
      <w:kern w:val="0"/>
      <w:szCs w:val="24"/>
      <w:lang w:val="fr-FR" w:eastAsia="fr-FR"/>
      <w14:ligatures w14:val="none"/>
    </w:rPr>
  </w:style>
  <w:style w:type="character" w:customStyle="1" w:styleId="CorpsdetexteCar">
    <w:name w:val="Corps de texte Car"/>
    <w:basedOn w:val="Policepardfaut"/>
    <w:link w:val="Corpsdetexte"/>
    <w:semiHidden/>
    <w:rsid w:val="00E854DD"/>
    <w:rPr>
      <w:rFonts w:ascii="Verdana" w:eastAsia="Times New Roman" w:hAnsi="Verdana" w:cs="Times New Roman"/>
      <w:kern w:val="0"/>
      <w:szCs w:val="24"/>
      <w:lang w:val="fr-FR" w:eastAsia="fr-FR"/>
      <w14:ligatures w14:val="none"/>
    </w:rPr>
  </w:style>
  <w:style w:type="paragraph" w:styleId="Sansinterligne">
    <w:name w:val="No Spacing"/>
    <w:basedOn w:val="Normal"/>
    <w:uiPriority w:val="1"/>
    <w:qFormat/>
    <w:rsid w:val="00E854DD"/>
    <w:rPr>
      <w:rFonts w:ascii="Calibri" w:eastAsia="Calibri" w:hAnsi="Calibri" w:cs="Times New Roman"/>
      <w:kern w:val="0"/>
      <w:lang w:val="en-US" w:bidi="en-US"/>
      <w14:ligatures w14:val="none"/>
    </w:rPr>
  </w:style>
  <w:style w:type="paragraph" w:styleId="En-tte">
    <w:name w:val="header"/>
    <w:basedOn w:val="Normal"/>
    <w:link w:val="En-tteCar"/>
    <w:unhideWhenUsed/>
    <w:rsid w:val="00044D3E"/>
    <w:pPr>
      <w:tabs>
        <w:tab w:val="center" w:pos="4536"/>
        <w:tab w:val="right" w:pos="9072"/>
      </w:tabs>
      <w:spacing w:after="0" w:line="240" w:lineRule="auto"/>
    </w:pPr>
  </w:style>
  <w:style w:type="character" w:customStyle="1" w:styleId="En-tteCar">
    <w:name w:val="En-tête Car"/>
    <w:basedOn w:val="Policepardfaut"/>
    <w:link w:val="En-tte"/>
    <w:rsid w:val="00044D3E"/>
  </w:style>
  <w:style w:type="paragraph" w:styleId="Pieddepage">
    <w:name w:val="footer"/>
    <w:basedOn w:val="Normal"/>
    <w:link w:val="PieddepageCar"/>
    <w:uiPriority w:val="99"/>
    <w:unhideWhenUsed/>
    <w:rsid w:val="00044D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D3E"/>
  </w:style>
  <w:style w:type="paragraph" w:styleId="Corpsdetexte3">
    <w:name w:val="Body Text 3"/>
    <w:basedOn w:val="Normal"/>
    <w:link w:val="Corpsdetexte3Car"/>
    <w:uiPriority w:val="99"/>
    <w:semiHidden/>
    <w:unhideWhenUsed/>
    <w:rsid w:val="00826D63"/>
    <w:pPr>
      <w:spacing w:after="120"/>
    </w:pPr>
    <w:rPr>
      <w:sz w:val="16"/>
      <w:szCs w:val="16"/>
    </w:rPr>
  </w:style>
  <w:style w:type="character" w:customStyle="1" w:styleId="Corpsdetexte3Car">
    <w:name w:val="Corps de texte 3 Car"/>
    <w:basedOn w:val="Policepardfaut"/>
    <w:link w:val="Corpsdetexte3"/>
    <w:uiPriority w:val="99"/>
    <w:semiHidden/>
    <w:rsid w:val="00826D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543</Words>
  <Characters>2990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Desquesnes</dc:creator>
  <cp:keywords/>
  <dc:description/>
  <cp:lastModifiedBy>Directrice</cp:lastModifiedBy>
  <cp:revision>4</cp:revision>
  <cp:lastPrinted>2023-09-22T12:46:00Z</cp:lastPrinted>
  <dcterms:created xsi:type="dcterms:W3CDTF">2023-09-22T12:46:00Z</dcterms:created>
  <dcterms:modified xsi:type="dcterms:W3CDTF">2023-10-30T15:09:00Z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2023-09-22T12:31:49Z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b5ca907c-9e8b-4818-a1ef-e2852d15c499</vt:lpwstr>
  </property>
  <property fmtid="{D5CDD505-2E9C-101B-9397-08002B2CF9AE}" pid="8" name="MSIP_Label_97a477d1-147d-4e34-b5e3-7b26d2f44870_ContentBits">
    <vt:lpwstr>0</vt:lpwstr>
  </property>
</Properties>
</file>